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人民监督员选任报名流程</w:t>
      </w:r>
    </w:p>
    <w:p>
      <w:p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一、阅读公告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请仔细阅读选任公告，确认自己符合选任条件，不属于不得或不宜担任人民监督员的情形，有明确的履职时间保证，确保有时间可以在被选中参加监督活动时能准时参加。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二、网上报名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网上报名填写资料，可通过电脑或手机进行，建议在电脑上进行。报名网址：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"https://guangdong.rmjdy.cn:8443/users/jdybm.xhtml"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https://guangdong.rmjdy.cn:8443/users/jdybm.xhtml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85725</wp:posOffset>
            </wp:positionV>
            <wp:extent cx="1950085" cy="1950085"/>
            <wp:effectExtent l="0" t="0" r="12065" b="12065"/>
            <wp:wrapNone/>
            <wp:docPr id="1" name="图片 1" descr="监督员报名二维码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监督员报名二维码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或扫描二维码，进入报名页面。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按下面多图，进行填写并完成提交。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1、仔细阅读，在我已阅读以上条款打钩，点“我要报名”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0500" cy="7102475"/>
            <wp:effectExtent l="0" t="0" r="6350" b="3175"/>
            <wp:docPr id="2" name="图片 2" descr="100a173904e26754f5077e5e35a8c5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0a173904e26754f5077e5e35a8c59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10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2、仔细阅读，已阅读打钩，选择“东莞市司法局”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7960" cy="4930140"/>
            <wp:effectExtent l="0" t="0" r="8890" b="3810"/>
            <wp:docPr id="4" name="图片 4" descr="324af8dc9d7692b3deb1ec4e313851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24af8dc9d7692b3deb1ec4e3138513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93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161290</wp:posOffset>
            </wp:positionH>
            <wp:positionV relativeFrom="paragraph">
              <wp:posOffset>656590</wp:posOffset>
            </wp:positionV>
            <wp:extent cx="4714875" cy="3581400"/>
            <wp:effectExtent l="0" t="0" r="9525" b="0"/>
            <wp:wrapNone/>
            <wp:docPr id="5" name="图片 5" descr="32ccb62c3cb83cb41966c4f4791bd2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2ccb62c3cb83cb41966c4f4791bd28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3、正确填写身份证号码及手机号码，点确定，进入报名资料填写页面。如已完成过填写，通过报名网址再次进入到此步骤，填写身份证号码及手机号码，可进行资料修改。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4、进入资料填写页面，请认真仔细如实填写，尽可能完整填写，不留空项。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3675" cy="6151880"/>
            <wp:effectExtent l="0" t="0" r="3175" b="1270"/>
            <wp:docPr id="6" name="图片 6" descr="a914f9ef0de2564e7a96b789397e48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914f9ef0de2564e7a96b789397e48e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15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2405" cy="6320790"/>
            <wp:effectExtent l="0" t="0" r="4445" b="3810"/>
            <wp:docPr id="7" name="图片 7" descr="fbf7fb0a49cfa30cba91f365e1b274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bf7fb0a49cfa30cba91f365e1b2748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32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完成填写后，点“提交申请”，网上报名完成。无需在此处打印资料，用于邮寄选任机关的纸质报名表，可在东莞市司法局选任公告页面下载。本说明尾页附报名表。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三、准备纸质材料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根据自己报名类型（组织推荐或个人申请）仔细填写报名表，完成报名表上需申请人完成的审核盖章程序，按选任公告要求，准备其他证明材料，在报名截止日前将上述纸质材料寄至选任机关。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耐心等待选任结果。</w:t>
      </w: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br w:type="page"/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1：</w:t>
      </w:r>
    </w:p>
    <w:p>
      <w:pPr>
        <w:spacing w:line="0" w:lineRule="atLeas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东莞市</w:t>
      </w:r>
      <w:r>
        <w:rPr>
          <w:rFonts w:hint="eastAsia" w:ascii="方正小标宋简体" w:hAnsi="仿宋" w:eastAsia="方正小标宋简体"/>
          <w:sz w:val="44"/>
          <w:szCs w:val="44"/>
        </w:rPr>
        <w:t>人民监督员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个人申请报名</w:t>
      </w:r>
      <w:r>
        <w:rPr>
          <w:rFonts w:hint="eastAsia" w:ascii="方正小标宋简体" w:hAnsi="仿宋" w:eastAsia="方正小标宋简体"/>
          <w:sz w:val="44"/>
          <w:szCs w:val="44"/>
        </w:rPr>
        <w:t>表</w:t>
      </w:r>
    </w:p>
    <w:p>
      <w:pPr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填表时间：        年    月    日</w:t>
      </w:r>
    </w:p>
    <w:tbl>
      <w:tblPr>
        <w:tblStyle w:val="3"/>
        <w:tblW w:w="9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94"/>
        <w:gridCol w:w="681"/>
        <w:gridCol w:w="789"/>
        <w:gridCol w:w="771"/>
        <w:gridCol w:w="727"/>
        <w:gridCol w:w="71"/>
        <w:gridCol w:w="831"/>
        <w:gridCol w:w="478"/>
        <w:gridCol w:w="335"/>
        <w:gridCol w:w="236"/>
        <w:gridCol w:w="7"/>
        <w:gridCol w:w="699"/>
        <w:gridCol w:w="452"/>
        <w:gridCol w:w="1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面貌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状况</w:t>
            </w:r>
          </w:p>
        </w:tc>
        <w:tc>
          <w:tcPr>
            <w:tcW w:w="17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号码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程度</w:t>
            </w:r>
          </w:p>
        </w:tc>
        <w:tc>
          <w:tcPr>
            <w:tcW w:w="17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作时间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及专业</w:t>
            </w:r>
          </w:p>
        </w:tc>
        <w:tc>
          <w:tcPr>
            <w:tcW w:w="35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（或者居住地）</w:t>
            </w:r>
          </w:p>
        </w:tc>
        <w:tc>
          <w:tcPr>
            <w:tcW w:w="38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职务</w:t>
            </w:r>
          </w:p>
        </w:tc>
        <w:tc>
          <w:tcPr>
            <w:tcW w:w="24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  <w:lang w:eastAsia="zh-CN"/>
              </w:rPr>
              <w:t>单位性质</w:t>
            </w:r>
          </w:p>
        </w:tc>
        <w:tc>
          <w:tcPr>
            <w:tcW w:w="737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机关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□   事业单位□   社会团体□   企业□   其他□   退休□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通信地址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邮编</w:t>
            </w:r>
          </w:p>
        </w:tc>
        <w:tc>
          <w:tcPr>
            <w:tcW w:w="737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（手机）</w:t>
            </w:r>
          </w:p>
        </w:tc>
        <w:tc>
          <w:tcPr>
            <w:tcW w:w="38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45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现担任人大代表或政协委员情况</w:t>
            </w:r>
          </w:p>
        </w:tc>
        <w:tc>
          <w:tcPr>
            <w:tcW w:w="49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5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注</w:t>
            </w:r>
            <w:r>
              <w:rPr>
                <w:rFonts w:ascii="宋体" w:hAnsi="宋体" w:eastAsia="宋体" w:cs="宋体"/>
                <w:w w:val="8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担任</w:t>
            </w:r>
            <w:r>
              <w:rPr>
                <w:rFonts w:ascii="宋体" w:hAnsi="宋体" w:eastAsia="宋体" w:cs="宋体"/>
                <w:w w:val="80"/>
                <w:sz w:val="21"/>
                <w:szCs w:val="21"/>
              </w:rPr>
              <w:t>各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级</w:t>
            </w:r>
            <w:r>
              <w:rPr>
                <w:rFonts w:ascii="宋体" w:hAnsi="宋体" w:eastAsia="宋体" w:cs="宋体"/>
                <w:w w:val="80"/>
                <w:sz w:val="21"/>
                <w:szCs w:val="21"/>
              </w:rPr>
              <w:t>人大代表、政协委员，及其他社会任职的情况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简历</w:t>
            </w:r>
          </w:p>
        </w:tc>
        <w:tc>
          <w:tcPr>
            <w:tcW w:w="737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主要社会关系</w:t>
            </w:r>
          </w:p>
        </w:tc>
        <w:tc>
          <w:tcPr>
            <w:tcW w:w="737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前届人民监督员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证书编号</w:t>
            </w:r>
          </w:p>
        </w:tc>
        <w:tc>
          <w:tcPr>
            <w:tcW w:w="29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72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备注：前届人民监督员填写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担任前届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人民监督员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履职情况</w:t>
            </w:r>
          </w:p>
        </w:tc>
        <w:tc>
          <w:tcPr>
            <w:tcW w:w="60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候选人承诺</w:t>
            </w:r>
          </w:p>
        </w:tc>
        <w:tc>
          <w:tcPr>
            <w:tcW w:w="737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本人自愿担负人民监督员工作，本人承诺：1.无人民监督员选任公告规定的不得或不宜担任人民监督员的情形；2.填写内容属实、提供材料真实，并愿承担相应后果。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（手写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7" w:firstLineChars="23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签名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单位意见（没</w:t>
            </w:r>
            <w:r>
              <w:rPr>
                <w:rFonts w:ascii="宋体" w:hAnsi="宋体" w:eastAsia="宋体" w:cs="宋体"/>
                <w:sz w:val="21"/>
                <w:szCs w:val="21"/>
              </w:rPr>
              <w:t>有单位的，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为居住</w:t>
            </w:r>
            <w:r>
              <w:rPr>
                <w:rFonts w:ascii="宋体" w:hAnsi="宋体" w:eastAsia="宋体" w:cs="宋体"/>
                <w:sz w:val="21"/>
                <w:szCs w:val="21"/>
              </w:rPr>
              <w:t>地基层组织意见）</w:t>
            </w:r>
          </w:p>
        </w:tc>
        <w:tc>
          <w:tcPr>
            <w:tcW w:w="737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822" w:firstLineChars="135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822" w:firstLineChars="135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822" w:firstLineChars="135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联系人：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联系电话：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考察意见</w:t>
            </w:r>
          </w:p>
        </w:tc>
        <w:tc>
          <w:tcPr>
            <w:tcW w:w="737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考察人：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联系电话：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选任机关意见</w:t>
            </w:r>
          </w:p>
        </w:tc>
        <w:tc>
          <w:tcPr>
            <w:tcW w:w="737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822" w:firstLineChars="135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822" w:firstLineChars="135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3553" w:firstLineChars="17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1045" w:hanging="1045" w:hangingChars="500"/>
        <w:jc w:val="left"/>
        <w:textAlignment w:val="auto"/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1045" w:hanging="1045" w:hangingChars="500"/>
        <w:jc w:val="left"/>
        <w:textAlignment w:val="auto"/>
        <w:rPr>
          <w:rFonts w:hint="default" w:ascii="楷体_GB2312" w:hAnsi="楷体_GB2312" w:eastAsia="楷体_GB2312" w:cs="楷体_GB2312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注意事项：</w:t>
      </w:r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t>1.工作单位对候选人填写信息进行审核后，签署“情况属实，同意</w:t>
      </w:r>
      <w:r>
        <w:rPr>
          <w:rFonts w:hint="default" w:ascii="楷体_GB2312" w:hAnsi="楷体_GB2312" w:eastAsia="楷体_GB2312" w:cs="楷体_GB2312"/>
          <w:sz w:val="21"/>
          <w:szCs w:val="21"/>
          <w:lang w:val="en" w:eastAsia="zh-CN"/>
        </w:rPr>
        <w:t>参选</w:t>
      </w:r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t>”，注明联系人及联系电话，加盖公章；2.本表一式三份，一份本人留存，二份邮寄至选任机关；3.考察意见及选任机关意见由选任机关填写。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1045" w:hanging="1045" w:hangingChars="500"/>
        <w:jc w:val="left"/>
        <w:textAlignment w:val="auto"/>
        <w:rPr>
          <w:rFonts w:hint="default" w:ascii="楷体_GB2312" w:hAnsi="楷体_GB2312" w:eastAsia="楷体_GB2312" w:cs="楷体_GB2312"/>
          <w:sz w:val="21"/>
          <w:szCs w:val="21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cols w:space="720" w:num="1"/>
          <w:rtlGutter w:val="0"/>
          <w:docGrid w:type="linesAndChars" w:linePitch="579" w:charSpace="-343"/>
        </w:sectPr>
      </w:pPr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t xml:space="preserve"> </w:t>
      </w:r>
    </w:p>
    <w:p>
      <w:pPr>
        <w:ind w:left="0" w:leftChars="0"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0" w:lineRule="atLeas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东莞市</w:t>
      </w:r>
      <w:r>
        <w:rPr>
          <w:rFonts w:hint="eastAsia" w:ascii="方正小标宋简体" w:hAnsi="仿宋" w:eastAsia="方正小标宋简体"/>
          <w:sz w:val="44"/>
          <w:szCs w:val="44"/>
        </w:rPr>
        <w:t>人民监督员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单位</w:t>
      </w:r>
      <w:r>
        <w:rPr>
          <w:rFonts w:hint="eastAsia" w:ascii="方正小标宋简体" w:hAnsi="仿宋" w:eastAsia="方正小标宋简体"/>
          <w:sz w:val="44"/>
          <w:szCs w:val="44"/>
        </w:rPr>
        <w:t>推荐表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推荐单位：         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填表时间：        年    月    日</w:t>
      </w:r>
    </w:p>
    <w:tbl>
      <w:tblPr>
        <w:tblStyle w:val="3"/>
        <w:tblW w:w="9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33"/>
        <w:gridCol w:w="742"/>
        <w:gridCol w:w="789"/>
        <w:gridCol w:w="771"/>
        <w:gridCol w:w="727"/>
        <w:gridCol w:w="71"/>
        <w:gridCol w:w="831"/>
        <w:gridCol w:w="478"/>
        <w:gridCol w:w="335"/>
        <w:gridCol w:w="236"/>
        <w:gridCol w:w="7"/>
        <w:gridCol w:w="699"/>
        <w:gridCol w:w="452"/>
        <w:gridCol w:w="1290"/>
        <w:gridCol w:w="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面貌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状况</w:t>
            </w:r>
          </w:p>
        </w:tc>
        <w:tc>
          <w:tcPr>
            <w:tcW w:w="17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号码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程度</w:t>
            </w:r>
          </w:p>
        </w:tc>
        <w:tc>
          <w:tcPr>
            <w:tcW w:w="17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作时间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及专业</w:t>
            </w:r>
          </w:p>
        </w:tc>
        <w:tc>
          <w:tcPr>
            <w:tcW w:w="34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（或者居住地）</w:t>
            </w:r>
          </w:p>
        </w:tc>
        <w:tc>
          <w:tcPr>
            <w:tcW w:w="3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职务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  <w:lang w:eastAsia="zh-CN"/>
              </w:rPr>
              <w:t>单位性质</w:t>
            </w:r>
          </w:p>
        </w:tc>
        <w:tc>
          <w:tcPr>
            <w:tcW w:w="742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机关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□   事业单位□   社会团体□   企业□   其他□   退休□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通信地址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邮编</w:t>
            </w:r>
          </w:p>
        </w:tc>
        <w:tc>
          <w:tcPr>
            <w:tcW w:w="742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（手机）</w:t>
            </w:r>
          </w:p>
        </w:tc>
        <w:tc>
          <w:tcPr>
            <w:tcW w:w="3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44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现担任人大代表或政协委员情况</w:t>
            </w:r>
          </w:p>
        </w:tc>
        <w:tc>
          <w:tcPr>
            <w:tcW w:w="49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注</w:t>
            </w:r>
            <w:r>
              <w:rPr>
                <w:rFonts w:ascii="宋体" w:hAnsi="宋体" w:eastAsia="宋体" w:cs="宋体"/>
                <w:w w:val="8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担任</w:t>
            </w:r>
            <w:r>
              <w:rPr>
                <w:rFonts w:ascii="宋体" w:hAnsi="宋体" w:eastAsia="宋体" w:cs="宋体"/>
                <w:w w:val="80"/>
                <w:sz w:val="21"/>
                <w:szCs w:val="21"/>
              </w:rPr>
              <w:t>各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级</w:t>
            </w:r>
            <w:r>
              <w:rPr>
                <w:rFonts w:ascii="宋体" w:hAnsi="宋体" w:eastAsia="宋体" w:cs="宋体"/>
                <w:w w:val="80"/>
                <w:sz w:val="21"/>
                <w:szCs w:val="21"/>
              </w:rPr>
              <w:t>人大代表、政协委员，及其他社会任职的情况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397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简历</w:t>
            </w:r>
          </w:p>
        </w:tc>
        <w:tc>
          <w:tcPr>
            <w:tcW w:w="742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025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主要社会关系</w:t>
            </w:r>
          </w:p>
        </w:tc>
        <w:tc>
          <w:tcPr>
            <w:tcW w:w="742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前届人民监督员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证书编号</w:t>
            </w:r>
          </w:p>
        </w:tc>
        <w:tc>
          <w:tcPr>
            <w:tcW w:w="30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72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备注：前届人民监督员填写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414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担任前届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人民监督员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履职情况</w:t>
            </w:r>
          </w:p>
        </w:tc>
        <w:tc>
          <w:tcPr>
            <w:tcW w:w="613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候选人承诺</w:t>
            </w:r>
          </w:p>
        </w:tc>
        <w:tc>
          <w:tcPr>
            <w:tcW w:w="743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本人自愿担负人民监督员工作，本人承诺：1.无人民监督员选任公告规定的不得或不宜担任人民监督员的情形；2.填写内容属实、提供材料真实，并愿承担相应后果。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（手写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30" w:firstLineChars="23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签名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154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推荐单位意见</w:t>
            </w:r>
          </w:p>
        </w:tc>
        <w:tc>
          <w:tcPr>
            <w:tcW w:w="742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835" w:firstLineChars="135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835" w:firstLineChars="135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835" w:firstLineChars="135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835" w:firstLineChars="135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联系人：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联系电话：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单位意见</w:t>
            </w:r>
          </w:p>
        </w:tc>
        <w:tc>
          <w:tcPr>
            <w:tcW w:w="743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835" w:firstLineChars="135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835" w:firstLineChars="135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835" w:firstLineChars="135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联系人：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联系电话：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516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考察意见</w:t>
            </w:r>
          </w:p>
        </w:tc>
        <w:tc>
          <w:tcPr>
            <w:tcW w:w="742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考察人：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联系电话：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535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选任机关意见</w:t>
            </w:r>
          </w:p>
        </w:tc>
        <w:tc>
          <w:tcPr>
            <w:tcW w:w="742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835" w:firstLineChars="135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835" w:firstLineChars="135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3570" w:firstLineChars="17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1045" w:hanging="1050" w:hangingChars="500"/>
        <w:jc w:val="left"/>
        <w:textAlignment w:val="auto"/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1045" w:hanging="1050" w:hangingChars="5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注意事项：</w:t>
      </w:r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t>1.推荐（工作）单位对候选人填写信息进行审核后，签署“情况属实，推荐（同意）参选”，注明联系人及联系电话，加盖公章；2.本表一式三份，一份本人留存，二份邮寄至选任机关；3.考察意见及选任机关意见由选任机关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pBdr>
        <w:between w:val="none" w:color="auto" w:sz="0" w:space="0"/>
      </w:pBdr>
      <w:ind w:left="212" w:leftChars="101" w:right="212" w:rightChars="101"/>
      <w:jc w:val="right"/>
      <w:rPr>
        <w:sz w:val="28"/>
      </w:rPr>
    </w:pPr>
    <w:r>
      <w:rPr>
        <w:rStyle w:val="5"/>
        <w:rFonts w:hint="eastAsia"/>
        <w:sz w:val="28"/>
      </w:rPr>
      <w:t>—</w:t>
    </w:r>
    <w:r>
      <w:rPr>
        <w:rStyle w:val="5"/>
        <w:rFonts w:hint="eastAsia" w:ascii="宋体" w:hAnsi="宋体" w:eastAsia="宋体"/>
        <w:sz w:val="28"/>
      </w:rPr>
      <w:t xml:space="preserve"> </w:t>
    </w:r>
    <w:r>
      <w:rPr>
        <w:rFonts w:hint="eastAsia" w:ascii="宋体" w:hAnsi="宋体" w:eastAsia="宋体"/>
        <w:sz w:val="28"/>
      </w:rPr>
      <w:fldChar w:fldCharType="begin"/>
    </w:r>
    <w:r>
      <w:rPr>
        <w:rStyle w:val="5"/>
        <w:rFonts w:hint="eastAsia" w:ascii="宋体" w:hAnsi="宋体" w:eastAsia="宋体"/>
        <w:sz w:val="28"/>
      </w:rPr>
      <w:instrText xml:space="preserve"> PAGE 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9</w:t>
    </w:r>
    <w:r>
      <w:rPr>
        <w:rFonts w:hint="eastAsia" w:ascii="宋体" w:hAnsi="宋体" w:eastAsia="宋体"/>
        <w:sz w:val="28"/>
      </w:rPr>
      <w:fldChar w:fldCharType="end"/>
    </w:r>
    <w:r>
      <w:rPr>
        <w:rStyle w:val="5"/>
        <w:rFonts w:hint="eastAsia" w:ascii="宋体" w:hAnsi="宋体" w:eastAsia="宋体"/>
        <w:sz w:val="28"/>
      </w:rPr>
      <w:t xml:space="preserve"> </w:t>
    </w:r>
    <w:r>
      <w:rPr>
        <w:rStyle w:val="5"/>
        <w:rFonts w:hint="eastAsia"/>
        <w:sz w:val="28"/>
      </w:rPr>
      <w:t>—</w:t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C24DAF"/>
    <w:multiLevelType w:val="singleLevel"/>
    <w:tmpl w:val="4BC24DA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A2E87"/>
    <w:rsid w:val="1D715247"/>
    <w:rsid w:val="34222DDA"/>
    <w:rsid w:val="5EFFCE43"/>
    <w:rsid w:val="5FF7CC31"/>
    <w:rsid w:val="748A2E87"/>
    <w:rsid w:val="7DFFF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nhideWhenUsed/>
    <w:qFormat/>
    <w:uiPriority w:val="99"/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2022-03-25T19:47:00Z</dcterms:created>
  <dc:creator>冰与火</dc:creator>
  <cp:lastModifiedBy>user</cp:lastModifiedBy>
  <dcterms:modified xsi:type="dcterms:W3CDTF">2022-03-25T14:26:44Z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